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DAF29" w14:textId="3870A578" w:rsidR="0027562C" w:rsidRPr="0027562C" w:rsidRDefault="0027562C" w:rsidP="0027562C">
      <w:pPr>
        <w:spacing w:line="240" w:lineRule="auto"/>
      </w:pPr>
      <w:r w:rsidRPr="0027562C">
        <w:rPr>
          <w:b/>
          <w:bCs/>
        </w:rPr>
        <w:t xml:space="preserve">Teacher </w:t>
      </w:r>
      <w:r w:rsidR="00CD35A3">
        <w:rPr>
          <w:b/>
          <w:bCs/>
        </w:rPr>
        <w:t xml:space="preserve">Positions at </w:t>
      </w:r>
      <w:r w:rsidRPr="0027562C">
        <w:rPr>
          <w:b/>
          <w:bCs/>
        </w:rPr>
        <w:t>Southside Community School</w:t>
      </w:r>
      <w:r w:rsidR="00CD35A3">
        <w:rPr>
          <w:b/>
          <w:bCs/>
        </w:rPr>
        <w:t>, Elementary and Middle School</w:t>
      </w:r>
    </w:p>
    <w:p w14:paraId="7B258D16" w14:textId="77777777" w:rsidR="0027562C" w:rsidRPr="0027562C" w:rsidRDefault="0027562C" w:rsidP="0027562C">
      <w:pPr>
        <w:spacing w:line="240" w:lineRule="auto"/>
      </w:pPr>
      <w:r w:rsidRPr="0027562C">
        <w:t>Southside Community School is a dynamic charter school located in southern Tucson, providing a supportive and challenging environment for students in daycare through 8th grade. As a Title I school, we are dedicated to empowering our community by providing a high-quality education to students who need it most. We offer free breakfast, lunch, and snacks, along with free daycare and all-day kindergarten. Our after-school program is also available until 5:00 P.M.</w:t>
      </w:r>
    </w:p>
    <w:p w14:paraId="6AA272FC" w14:textId="77777777" w:rsidR="0027562C" w:rsidRPr="0027562C" w:rsidRDefault="0027562C" w:rsidP="0027562C">
      <w:pPr>
        <w:spacing w:line="240" w:lineRule="auto"/>
      </w:pPr>
      <w:r w:rsidRPr="0027562C">
        <w:t xml:space="preserve">At Southside Community School, we believe in the power of collaboration and creativity to drive positive </w:t>
      </w:r>
      <w:proofErr w:type="gramStart"/>
      <w:r w:rsidRPr="0027562C">
        <w:t>change</w:t>
      </w:r>
      <w:proofErr w:type="gramEnd"/>
      <w:r w:rsidRPr="0027562C">
        <w:t>. We are looking for teachers who are passionate about making a real difference in the lives of underperforming students. Our school community thrives on teamwork, problem-solving, and innovative thinking, where teachers are encouraged to take initiative and contribute their ideas to shape the future of our students.</w:t>
      </w:r>
    </w:p>
    <w:p w14:paraId="75222042" w14:textId="77777777" w:rsidR="0027562C" w:rsidRPr="0027562C" w:rsidRDefault="0027562C" w:rsidP="0027562C">
      <w:pPr>
        <w:spacing w:line="240" w:lineRule="auto"/>
      </w:pPr>
      <w:r w:rsidRPr="0027562C">
        <w:rPr>
          <w:b/>
          <w:bCs/>
        </w:rPr>
        <w:t>Why Join Us?</w:t>
      </w:r>
      <w:r w:rsidRPr="0027562C">
        <w:br/>
        <w:t xml:space="preserve">This is more than just a job. It’s an opportunity to be part of a small, </w:t>
      </w:r>
      <w:proofErr w:type="gramStart"/>
      <w:r w:rsidRPr="0027562C">
        <w:t>tightly-knit</w:t>
      </w:r>
      <w:proofErr w:type="gramEnd"/>
      <w:r w:rsidRPr="0027562C">
        <w:t xml:space="preserve"> community where every teacher plays a vital role in creating lasting change. If you are a collaborative, creative, solutions-driven educator, this is your chance to be a part of something impactful and rewarding. The work may be </w:t>
      </w:r>
      <w:proofErr w:type="gramStart"/>
      <w:r w:rsidRPr="0027562C">
        <w:t>plenty</w:t>
      </w:r>
      <w:proofErr w:type="gramEnd"/>
      <w:r w:rsidRPr="0027562C">
        <w:t>, but the results are incredibly satisfying as you help shape the future of the next generation.</w:t>
      </w:r>
    </w:p>
    <w:p w14:paraId="393C87B4" w14:textId="77777777" w:rsidR="0027562C" w:rsidRPr="0027562C" w:rsidRDefault="0027562C" w:rsidP="0027562C">
      <w:pPr>
        <w:spacing w:line="240" w:lineRule="auto"/>
      </w:pPr>
      <w:r w:rsidRPr="0027562C">
        <w:rPr>
          <w:b/>
          <w:bCs/>
        </w:rPr>
        <w:t>What We’re Looking For:</w:t>
      </w:r>
      <w:r w:rsidRPr="0027562C">
        <w:br/>
        <w:t>We seek passionate, enthusiastic, and flexible educators who are eager to step in and contribute to our mission. You will have the opportunity to collaborate with colleagues, innovate within the classroom, and drive change in an environment that values your creativity and problem-solving skills.</w:t>
      </w:r>
    </w:p>
    <w:p w14:paraId="622EC474" w14:textId="77777777" w:rsidR="0027562C" w:rsidRPr="0027562C" w:rsidRDefault="0027562C" w:rsidP="0027562C">
      <w:pPr>
        <w:spacing w:line="240" w:lineRule="auto"/>
      </w:pPr>
      <w:r w:rsidRPr="0027562C">
        <w:t>The ideal candidate will be:</w:t>
      </w:r>
    </w:p>
    <w:p w14:paraId="37337B98" w14:textId="77777777" w:rsidR="0027562C" w:rsidRPr="0027562C" w:rsidRDefault="0027562C" w:rsidP="0027562C">
      <w:pPr>
        <w:numPr>
          <w:ilvl w:val="0"/>
          <w:numId w:val="1"/>
        </w:numPr>
        <w:spacing w:line="240" w:lineRule="auto"/>
      </w:pPr>
      <w:r w:rsidRPr="0027562C">
        <w:rPr>
          <w:b/>
          <w:bCs/>
        </w:rPr>
        <w:t>Collaborative:</w:t>
      </w:r>
      <w:r w:rsidRPr="0027562C">
        <w:t xml:space="preserve"> You will work with a supportive team of educators who are committed to improving student outcomes.</w:t>
      </w:r>
    </w:p>
    <w:p w14:paraId="4D194DCF" w14:textId="77777777" w:rsidR="0027562C" w:rsidRPr="0027562C" w:rsidRDefault="0027562C" w:rsidP="0027562C">
      <w:pPr>
        <w:numPr>
          <w:ilvl w:val="0"/>
          <w:numId w:val="1"/>
        </w:numPr>
        <w:spacing w:line="240" w:lineRule="auto"/>
      </w:pPr>
      <w:r w:rsidRPr="0027562C">
        <w:rPr>
          <w:b/>
          <w:bCs/>
        </w:rPr>
        <w:t>Creative &amp; Solutions-Driven:</w:t>
      </w:r>
      <w:r w:rsidRPr="0027562C">
        <w:t xml:space="preserve"> We are looking for teachers who think outside the box and are excited to experiment with new strategies to help students succeed.</w:t>
      </w:r>
    </w:p>
    <w:p w14:paraId="5ECAE500" w14:textId="77777777" w:rsidR="0027562C" w:rsidRPr="0027562C" w:rsidRDefault="0027562C" w:rsidP="0027562C">
      <w:pPr>
        <w:numPr>
          <w:ilvl w:val="0"/>
          <w:numId w:val="1"/>
        </w:numPr>
        <w:spacing w:line="240" w:lineRule="auto"/>
      </w:pPr>
      <w:r w:rsidRPr="0027562C">
        <w:rPr>
          <w:b/>
          <w:bCs/>
        </w:rPr>
        <w:t>Empathetic &amp; Caring:</w:t>
      </w:r>
      <w:r w:rsidRPr="0027562C">
        <w:t xml:space="preserve"> We need someone who genuinely cares about students as individuals and is committed to helping them overcome challenges.</w:t>
      </w:r>
    </w:p>
    <w:p w14:paraId="28C012EF" w14:textId="77777777" w:rsidR="0027562C" w:rsidRPr="0027562C" w:rsidRDefault="0027562C" w:rsidP="0027562C">
      <w:pPr>
        <w:numPr>
          <w:ilvl w:val="0"/>
          <w:numId w:val="1"/>
        </w:numPr>
        <w:spacing w:line="240" w:lineRule="auto"/>
      </w:pPr>
      <w:r w:rsidRPr="0027562C">
        <w:rPr>
          <w:b/>
          <w:bCs/>
        </w:rPr>
        <w:t>Organized &amp; Self-Driven:</w:t>
      </w:r>
      <w:r w:rsidRPr="0027562C">
        <w:t xml:space="preserve"> A strong work ethic and the ability to stay organized in a fast-paced environment are essential.</w:t>
      </w:r>
    </w:p>
    <w:p w14:paraId="6BA31DCF" w14:textId="77777777" w:rsidR="0027562C" w:rsidRPr="0027562C" w:rsidRDefault="0027562C" w:rsidP="0027562C">
      <w:pPr>
        <w:spacing w:line="240" w:lineRule="auto"/>
      </w:pPr>
      <w:r w:rsidRPr="0027562C">
        <w:rPr>
          <w:b/>
          <w:bCs/>
        </w:rPr>
        <w:t>Job Duties Include:</w:t>
      </w:r>
    </w:p>
    <w:p w14:paraId="6BBB76DF" w14:textId="77777777" w:rsidR="0027562C" w:rsidRPr="0027562C" w:rsidRDefault="0027562C" w:rsidP="0027562C">
      <w:pPr>
        <w:numPr>
          <w:ilvl w:val="0"/>
          <w:numId w:val="2"/>
        </w:numPr>
        <w:spacing w:line="240" w:lineRule="auto"/>
      </w:pPr>
      <w:r w:rsidRPr="0027562C">
        <w:t>Designing, planning, and implementing engaging lesson plans in math, reading, writing, science, and social studies.</w:t>
      </w:r>
    </w:p>
    <w:p w14:paraId="11CC3FC7" w14:textId="77777777" w:rsidR="0027562C" w:rsidRPr="0027562C" w:rsidRDefault="0027562C" w:rsidP="0027562C">
      <w:pPr>
        <w:numPr>
          <w:ilvl w:val="0"/>
          <w:numId w:val="2"/>
        </w:numPr>
        <w:spacing w:line="240" w:lineRule="auto"/>
      </w:pPr>
      <w:r w:rsidRPr="0027562C">
        <w:t>Assessing and responding to student performance through both formal and informal assessments.</w:t>
      </w:r>
    </w:p>
    <w:p w14:paraId="63B76505" w14:textId="77777777" w:rsidR="0027562C" w:rsidRPr="0027562C" w:rsidRDefault="0027562C" w:rsidP="0027562C">
      <w:pPr>
        <w:numPr>
          <w:ilvl w:val="0"/>
          <w:numId w:val="2"/>
        </w:numPr>
        <w:spacing w:line="240" w:lineRule="auto"/>
      </w:pPr>
      <w:r w:rsidRPr="0027562C">
        <w:lastRenderedPageBreak/>
        <w:t>Managing and maintaining an inclusive, welcoming classroom environment.</w:t>
      </w:r>
    </w:p>
    <w:p w14:paraId="0DAB65B5" w14:textId="77777777" w:rsidR="0027562C" w:rsidRPr="0027562C" w:rsidRDefault="0027562C" w:rsidP="0027562C">
      <w:pPr>
        <w:numPr>
          <w:ilvl w:val="0"/>
          <w:numId w:val="2"/>
        </w:numPr>
        <w:spacing w:line="240" w:lineRule="auto"/>
      </w:pPr>
      <w:r w:rsidRPr="0027562C">
        <w:t>Actively participating in team collaboration and professional development activities.</w:t>
      </w:r>
    </w:p>
    <w:p w14:paraId="03699205" w14:textId="77777777" w:rsidR="0027562C" w:rsidRPr="0027562C" w:rsidRDefault="0027562C" w:rsidP="0027562C">
      <w:pPr>
        <w:numPr>
          <w:ilvl w:val="0"/>
          <w:numId w:val="2"/>
        </w:numPr>
        <w:spacing w:line="240" w:lineRule="auto"/>
      </w:pPr>
      <w:r w:rsidRPr="0027562C">
        <w:t>Tracking and maintaining accurate classroom attendance.</w:t>
      </w:r>
    </w:p>
    <w:p w14:paraId="04138550" w14:textId="77777777" w:rsidR="0027562C" w:rsidRPr="0027562C" w:rsidRDefault="0027562C" w:rsidP="0027562C">
      <w:pPr>
        <w:numPr>
          <w:ilvl w:val="0"/>
          <w:numId w:val="2"/>
        </w:numPr>
        <w:spacing w:line="240" w:lineRule="auto"/>
      </w:pPr>
      <w:r w:rsidRPr="0027562C">
        <w:t>Contributing to decision-making about student promotion and retention in partnership with administration and the governing board.</w:t>
      </w:r>
    </w:p>
    <w:p w14:paraId="7BEE0A14" w14:textId="77777777" w:rsidR="0027562C" w:rsidRPr="0027562C" w:rsidRDefault="0027562C" w:rsidP="0027562C">
      <w:pPr>
        <w:spacing w:line="240" w:lineRule="auto"/>
      </w:pPr>
      <w:r w:rsidRPr="0027562C">
        <w:rPr>
          <w:b/>
          <w:bCs/>
        </w:rPr>
        <w:t>Minimum Requirements:</w:t>
      </w:r>
    </w:p>
    <w:p w14:paraId="76058E0F" w14:textId="77777777" w:rsidR="0027562C" w:rsidRPr="0027562C" w:rsidRDefault="0027562C" w:rsidP="0027562C">
      <w:pPr>
        <w:numPr>
          <w:ilvl w:val="0"/>
          <w:numId w:val="3"/>
        </w:numPr>
        <w:spacing w:line="240" w:lineRule="auto"/>
      </w:pPr>
      <w:r w:rsidRPr="0027562C">
        <w:t xml:space="preserve">A </w:t>
      </w:r>
      <w:proofErr w:type="gramStart"/>
      <w:r w:rsidRPr="0027562C">
        <w:t>Bachelor’s</w:t>
      </w:r>
      <w:proofErr w:type="gramEnd"/>
      <w:r w:rsidRPr="0027562C">
        <w:t xml:space="preserve"> degree.</w:t>
      </w:r>
    </w:p>
    <w:p w14:paraId="4E27CBC3" w14:textId="77777777" w:rsidR="0027562C" w:rsidRPr="0027562C" w:rsidRDefault="0027562C" w:rsidP="0027562C">
      <w:pPr>
        <w:numPr>
          <w:ilvl w:val="0"/>
          <w:numId w:val="3"/>
        </w:numPr>
        <w:spacing w:line="240" w:lineRule="auto"/>
      </w:pPr>
      <w:r w:rsidRPr="0027562C">
        <w:t>Classroom experience preferred but not required.</w:t>
      </w:r>
    </w:p>
    <w:p w14:paraId="67C0CA7C" w14:textId="77777777" w:rsidR="0027562C" w:rsidRPr="0027562C" w:rsidRDefault="0027562C" w:rsidP="0027562C">
      <w:pPr>
        <w:numPr>
          <w:ilvl w:val="0"/>
          <w:numId w:val="3"/>
        </w:numPr>
        <w:spacing w:line="240" w:lineRule="auto"/>
      </w:pPr>
      <w:r w:rsidRPr="0027562C">
        <w:t>A strong commitment to teamwork and collaboration.</w:t>
      </w:r>
    </w:p>
    <w:p w14:paraId="6A24DE4C" w14:textId="77777777" w:rsidR="0027562C" w:rsidRPr="0027562C" w:rsidRDefault="0027562C" w:rsidP="0027562C">
      <w:pPr>
        <w:numPr>
          <w:ilvl w:val="0"/>
          <w:numId w:val="3"/>
        </w:numPr>
        <w:spacing w:line="240" w:lineRule="auto"/>
      </w:pPr>
      <w:r w:rsidRPr="0027562C">
        <w:t>A passion for innovative problem-solving and creative teaching.</w:t>
      </w:r>
    </w:p>
    <w:p w14:paraId="2370EEFD" w14:textId="77777777" w:rsidR="0027562C" w:rsidRPr="0027562C" w:rsidRDefault="0027562C" w:rsidP="0027562C">
      <w:pPr>
        <w:numPr>
          <w:ilvl w:val="0"/>
          <w:numId w:val="3"/>
        </w:numPr>
        <w:spacing w:line="240" w:lineRule="auto"/>
      </w:pPr>
      <w:r w:rsidRPr="0027562C">
        <w:t>AZDPS Level 1 Fingerprint Clearance Card.</w:t>
      </w:r>
    </w:p>
    <w:p w14:paraId="3E8D3089" w14:textId="77777777" w:rsidR="0027562C" w:rsidRPr="0027562C" w:rsidRDefault="0027562C" w:rsidP="0027562C">
      <w:pPr>
        <w:numPr>
          <w:ilvl w:val="0"/>
          <w:numId w:val="3"/>
        </w:numPr>
        <w:spacing w:line="240" w:lineRule="auto"/>
      </w:pPr>
      <w:r w:rsidRPr="0027562C">
        <w:t>AEPA Elementary Education Subtests I and II.</w:t>
      </w:r>
    </w:p>
    <w:p w14:paraId="498BBC54" w14:textId="77777777" w:rsidR="0027562C" w:rsidRPr="0027562C" w:rsidRDefault="0027562C" w:rsidP="0027562C">
      <w:pPr>
        <w:numPr>
          <w:ilvl w:val="0"/>
          <w:numId w:val="3"/>
        </w:numPr>
        <w:spacing w:line="240" w:lineRule="auto"/>
      </w:pPr>
      <w:r w:rsidRPr="0027562C">
        <w:t>SEI Endorsement.</w:t>
      </w:r>
    </w:p>
    <w:p w14:paraId="10C4C413" w14:textId="77777777" w:rsidR="0027562C" w:rsidRPr="0027562C" w:rsidRDefault="0027562C" w:rsidP="0027562C">
      <w:pPr>
        <w:spacing w:line="240" w:lineRule="auto"/>
      </w:pPr>
      <w:r w:rsidRPr="0027562C">
        <w:rPr>
          <w:b/>
          <w:bCs/>
        </w:rPr>
        <w:t>Benefits:</w:t>
      </w:r>
    </w:p>
    <w:p w14:paraId="67A2D368" w14:textId="7963D914" w:rsidR="0027562C" w:rsidRPr="0027562C" w:rsidRDefault="0027562C" w:rsidP="0027562C">
      <w:pPr>
        <w:numPr>
          <w:ilvl w:val="0"/>
          <w:numId w:val="4"/>
        </w:numPr>
        <w:spacing w:line="240" w:lineRule="auto"/>
      </w:pPr>
      <w:r w:rsidRPr="0027562C">
        <w:t>Competitive benefits</w:t>
      </w:r>
      <w:r>
        <w:t xml:space="preserve"> package</w:t>
      </w:r>
      <w:r w:rsidRPr="0027562C">
        <w:t>.</w:t>
      </w:r>
    </w:p>
    <w:p w14:paraId="39B3FBC3" w14:textId="41EE39BD" w:rsidR="0027562C" w:rsidRPr="0027562C" w:rsidRDefault="0027562C" w:rsidP="0027562C">
      <w:pPr>
        <w:numPr>
          <w:ilvl w:val="0"/>
          <w:numId w:val="4"/>
        </w:numPr>
        <w:spacing w:line="240" w:lineRule="auto"/>
      </w:pPr>
      <w:r w:rsidRPr="0027562C">
        <w:t>Arizona State Retirement System participation.</w:t>
      </w:r>
    </w:p>
    <w:p w14:paraId="33E14643" w14:textId="77777777" w:rsidR="0027562C" w:rsidRPr="0027562C" w:rsidRDefault="0027562C" w:rsidP="0027562C">
      <w:pPr>
        <w:numPr>
          <w:ilvl w:val="0"/>
          <w:numId w:val="4"/>
        </w:numPr>
        <w:spacing w:line="240" w:lineRule="auto"/>
      </w:pPr>
      <w:r w:rsidRPr="0027562C">
        <w:t>Prop 301 incentive bonus.</w:t>
      </w:r>
    </w:p>
    <w:p w14:paraId="64515912" w14:textId="77777777" w:rsidR="0027562C" w:rsidRPr="0027562C" w:rsidRDefault="0027562C" w:rsidP="0027562C">
      <w:pPr>
        <w:numPr>
          <w:ilvl w:val="0"/>
          <w:numId w:val="4"/>
        </w:numPr>
        <w:spacing w:line="240" w:lineRule="auto"/>
      </w:pPr>
      <w:r w:rsidRPr="0027562C">
        <w:t>Opportunities for summer work.</w:t>
      </w:r>
    </w:p>
    <w:p w14:paraId="1FD2F47D" w14:textId="77777777" w:rsidR="0027562C" w:rsidRPr="0027562C" w:rsidRDefault="0027562C" w:rsidP="0027562C">
      <w:pPr>
        <w:numPr>
          <w:ilvl w:val="0"/>
          <w:numId w:val="4"/>
        </w:numPr>
        <w:spacing w:line="240" w:lineRule="auto"/>
      </w:pPr>
      <w:r w:rsidRPr="0027562C">
        <w:t>Ongoing coaching and support.</w:t>
      </w:r>
    </w:p>
    <w:p w14:paraId="7AFA16EE" w14:textId="77777777" w:rsidR="0027562C" w:rsidRPr="0027562C" w:rsidRDefault="0027562C" w:rsidP="0027562C">
      <w:pPr>
        <w:numPr>
          <w:ilvl w:val="0"/>
          <w:numId w:val="4"/>
        </w:numPr>
        <w:spacing w:line="240" w:lineRule="auto"/>
      </w:pPr>
      <w:r w:rsidRPr="0027562C">
        <w:t>A collaborative and vibrant school culture.</w:t>
      </w:r>
    </w:p>
    <w:p w14:paraId="674E9927" w14:textId="77777777" w:rsidR="0027562C" w:rsidRPr="0027562C" w:rsidRDefault="0027562C" w:rsidP="0027562C">
      <w:pPr>
        <w:spacing w:line="240" w:lineRule="auto"/>
      </w:pPr>
      <w:r w:rsidRPr="0027562C">
        <w:rPr>
          <w:b/>
          <w:bCs/>
        </w:rPr>
        <w:t>Job Type:</w:t>
      </w:r>
      <w:r w:rsidRPr="0027562C">
        <w:t xml:space="preserve"> Full-time, Contract</w:t>
      </w:r>
    </w:p>
    <w:p w14:paraId="4D564E33" w14:textId="77777777" w:rsidR="0027562C" w:rsidRPr="0027562C" w:rsidRDefault="0027562C" w:rsidP="0027562C">
      <w:pPr>
        <w:spacing w:line="240" w:lineRule="auto"/>
      </w:pPr>
      <w:r w:rsidRPr="0027562C">
        <w:rPr>
          <w:b/>
          <w:bCs/>
        </w:rPr>
        <w:t>Schedule:</w:t>
      </w:r>
    </w:p>
    <w:p w14:paraId="0302DCFD" w14:textId="77777777" w:rsidR="0027562C" w:rsidRPr="0027562C" w:rsidRDefault="0027562C" w:rsidP="0027562C">
      <w:pPr>
        <w:numPr>
          <w:ilvl w:val="0"/>
          <w:numId w:val="5"/>
        </w:numPr>
        <w:spacing w:line="240" w:lineRule="auto"/>
      </w:pPr>
      <w:r w:rsidRPr="0027562C">
        <w:t>Monday to Friday</w:t>
      </w:r>
    </w:p>
    <w:p w14:paraId="1FE47CF3" w14:textId="77777777" w:rsidR="0027562C" w:rsidRPr="0027562C" w:rsidRDefault="0027562C" w:rsidP="0027562C">
      <w:pPr>
        <w:numPr>
          <w:ilvl w:val="0"/>
          <w:numId w:val="5"/>
        </w:numPr>
        <w:spacing w:line="240" w:lineRule="auto"/>
      </w:pPr>
      <w:r w:rsidRPr="0027562C">
        <w:t>8-hour shifts</w:t>
      </w:r>
    </w:p>
    <w:p w14:paraId="1B9A421C" w14:textId="77777777" w:rsidR="0027562C" w:rsidRPr="0027562C" w:rsidRDefault="0027562C" w:rsidP="0027562C">
      <w:pPr>
        <w:numPr>
          <w:ilvl w:val="0"/>
          <w:numId w:val="5"/>
        </w:numPr>
        <w:spacing w:line="240" w:lineRule="auto"/>
      </w:pPr>
      <w:r w:rsidRPr="0027562C">
        <w:t>Day shift, with after-school commitments</w:t>
      </w:r>
    </w:p>
    <w:p w14:paraId="07E6EFC3" w14:textId="77777777" w:rsidR="0027562C" w:rsidRPr="0027562C" w:rsidRDefault="0027562C" w:rsidP="0027562C">
      <w:pPr>
        <w:spacing w:line="240" w:lineRule="auto"/>
      </w:pPr>
      <w:r w:rsidRPr="0027562C">
        <w:rPr>
          <w:b/>
          <w:bCs/>
        </w:rPr>
        <w:t>Location:</w:t>
      </w:r>
    </w:p>
    <w:p w14:paraId="4188B92C" w14:textId="77777777" w:rsidR="0027562C" w:rsidRPr="0027562C" w:rsidRDefault="0027562C" w:rsidP="0027562C">
      <w:pPr>
        <w:numPr>
          <w:ilvl w:val="0"/>
          <w:numId w:val="6"/>
        </w:numPr>
        <w:spacing w:line="240" w:lineRule="auto"/>
      </w:pPr>
      <w:r w:rsidRPr="0027562C">
        <w:t>Tucson, AZ 85713 (Preferred)</w:t>
      </w:r>
    </w:p>
    <w:p w14:paraId="14F1DCFE" w14:textId="77777777" w:rsidR="00F46AA4" w:rsidRDefault="00F46AA4" w:rsidP="0027562C">
      <w:pPr>
        <w:spacing w:line="240" w:lineRule="auto"/>
      </w:pPr>
    </w:p>
    <w:sectPr w:rsidR="00F46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35201"/>
    <w:multiLevelType w:val="multilevel"/>
    <w:tmpl w:val="5C18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60299"/>
    <w:multiLevelType w:val="multilevel"/>
    <w:tmpl w:val="AE98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E4E91"/>
    <w:multiLevelType w:val="multilevel"/>
    <w:tmpl w:val="CEAA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85608"/>
    <w:multiLevelType w:val="multilevel"/>
    <w:tmpl w:val="6BFA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4395E"/>
    <w:multiLevelType w:val="multilevel"/>
    <w:tmpl w:val="0218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D94F10"/>
    <w:multiLevelType w:val="multilevel"/>
    <w:tmpl w:val="A082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4424597">
    <w:abstractNumId w:val="1"/>
  </w:num>
  <w:num w:numId="2" w16cid:durableId="2028824896">
    <w:abstractNumId w:val="4"/>
  </w:num>
  <w:num w:numId="3" w16cid:durableId="1877044301">
    <w:abstractNumId w:val="2"/>
  </w:num>
  <w:num w:numId="4" w16cid:durableId="792678711">
    <w:abstractNumId w:val="0"/>
  </w:num>
  <w:num w:numId="5" w16cid:durableId="1935165145">
    <w:abstractNumId w:val="5"/>
  </w:num>
  <w:num w:numId="6" w16cid:durableId="913399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62C"/>
    <w:rsid w:val="00065C80"/>
    <w:rsid w:val="0027562C"/>
    <w:rsid w:val="0072100B"/>
    <w:rsid w:val="00B51814"/>
    <w:rsid w:val="00CD35A3"/>
    <w:rsid w:val="00E67E06"/>
    <w:rsid w:val="00F4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589F"/>
  <w15:chartTrackingRefBased/>
  <w15:docId w15:val="{0DC7C799-129C-41C9-9A05-6CC1633E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6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56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56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56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56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56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56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56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56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6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56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56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56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56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56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6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6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62C"/>
    <w:rPr>
      <w:rFonts w:eastAsiaTheme="majorEastAsia" w:cstheme="majorBidi"/>
      <w:color w:val="272727" w:themeColor="text1" w:themeTint="D8"/>
    </w:rPr>
  </w:style>
  <w:style w:type="paragraph" w:styleId="Title">
    <w:name w:val="Title"/>
    <w:basedOn w:val="Normal"/>
    <w:next w:val="Normal"/>
    <w:link w:val="TitleChar"/>
    <w:uiPriority w:val="10"/>
    <w:qFormat/>
    <w:rsid w:val="002756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6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6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56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62C"/>
    <w:pPr>
      <w:spacing w:before="160"/>
      <w:jc w:val="center"/>
    </w:pPr>
    <w:rPr>
      <w:i/>
      <w:iCs/>
      <w:color w:val="404040" w:themeColor="text1" w:themeTint="BF"/>
    </w:rPr>
  </w:style>
  <w:style w:type="character" w:customStyle="1" w:styleId="QuoteChar">
    <w:name w:val="Quote Char"/>
    <w:basedOn w:val="DefaultParagraphFont"/>
    <w:link w:val="Quote"/>
    <w:uiPriority w:val="29"/>
    <w:rsid w:val="0027562C"/>
    <w:rPr>
      <w:i/>
      <w:iCs/>
      <w:color w:val="404040" w:themeColor="text1" w:themeTint="BF"/>
    </w:rPr>
  </w:style>
  <w:style w:type="paragraph" w:styleId="ListParagraph">
    <w:name w:val="List Paragraph"/>
    <w:basedOn w:val="Normal"/>
    <w:uiPriority w:val="34"/>
    <w:qFormat/>
    <w:rsid w:val="0027562C"/>
    <w:pPr>
      <w:ind w:left="720"/>
      <w:contextualSpacing/>
    </w:pPr>
  </w:style>
  <w:style w:type="character" w:styleId="IntenseEmphasis">
    <w:name w:val="Intense Emphasis"/>
    <w:basedOn w:val="DefaultParagraphFont"/>
    <w:uiPriority w:val="21"/>
    <w:qFormat/>
    <w:rsid w:val="0027562C"/>
    <w:rPr>
      <w:i/>
      <w:iCs/>
      <w:color w:val="0F4761" w:themeColor="accent1" w:themeShade="BF"/>
    </w:rPr>
  </w:style>
  <w:style w:type="paragraph" w:styleId="IntenseQuote">
    <w:name w:val="Intense Quote"/>
    <w:basedOn w:val="Normal"/>
    <w:next w:val="Normal"/>
    <w:link w:val="IntenseQuoteChar"/>
    <w:uiPriority w:val="30"/>
    <w:qFormat/>
    <w:rsid w:val="002756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562C"/>
    <w:rPr>
      <w:i/>
      <w:iCs/>
      <w:color w:val="0F4761" w:themeColor="accent1" w:themeShade="BF"/>
    </w:rPr>
  </w:style>
  <w:style w:type="character" w:styleId="IntenseReference">
    <w:name w:val="Intense Reference"/>
    <w:basedOn w:val="DefaultParagraphFont"/>
    <w:uiPriority w:val="32"/>
    <w:qFormat/>
    <w:rsid w:val="002756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217042">
      <w:bodyDiv w:val="1"/>
      <w:marLeft w:val="0"/>
      <w:marRight w:val="0"/>
      <w:marTop w:val="0"/>
      <w:marBottom w:val="0"/>
      <w:divBdr>
        <w:top w:val="none" w:sz="0" w:space="0" w:color="auto"/>
        <w:left w:val="none" w:sz="0" w:space="0" w:color="auto"/>
        <w:bottom w:val="none" w:sz="0" w:space="0" w:color="auto"/>
        <w:right w:val="none" w:sz="0" w:space="0" w:color="auto"/>
      </w:divBdr>
    </w:div>
    <w:div w:id="203522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Costa</dc:creator>
  <cp:keywords/>
  <dc:description/>
  <cp:lastModifiedBy>Melissa Costa</cp:lastModifiedBy>
  <cp:revision>3</cp:revision>
  <dcterms:created xsi:type="dcterms:W3CDTF">2025-05-10T00:45:00Z</dcterms:created>
  <dcterms:modified xsi:type="dcterms:W3CDTF">2025-05-15T22:29:00Z</dcterms:modified>
</cp:coreProperties>
</file>